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C9444" w14:textId="77777777" w:rsidR="00E05B42" w:rsidRPr="00E875EA" w:rsidRDefault="00E05B42" w:rsidP="00E05B42">
      <w:pPr>
        <w:pStyle w:val="paragraph"/>
        <w:spacing w:before="0" w:beforeAutospacing="0" w:after="0" w:afterAutospacing="0"/>
        <w:textAlignment w:val="baseline"/>
        <w:rPr>
          <w:rFonts w:ascii="Arial" w:hAnsi="Arial" w:cs="Arial"/>
          <w:b/>
          <w:bCs/>
          <w:sz w:val="36"/>
          <w:szCs w:val="36"/>
        </w:rPr>
      </w:pPr>
      <w:r w:rsidRPr="00E875EA">
        <w:rPr>
          <w:rFonts w:ascii="Arial" w:hAnsi="Arial" w:cs="Arial"/>
          <w:b/>
          <w:bCs/>
          <w:sz w:val="36"/>
          <w:szCs w:val="36"/>
        </w:rPr>
        <w:t>About the Connections Hubs</w:t>
      </w:r>
    </w:p>
    <w:p w14:paraId="00A0E207" w14:textId="77777777" w:rsidR="00E05B42" w:rsidRPr="00EF2156" w:rsidRDefault="00E05B42" w:rsidP="00E05B42">
      <w:pPr>
        <w:pStyle w:val="paragraph"/>
        <w:spacing w:before="0" w:beforeAutospacing="0" w:after="0" w:afterAutospacing="0"/>
        <w:textAlignment w:val="baseline"/>
        <w:rPr>
          <w:rFonts w:ascii="Segoe UI" w:hAnsi="Segoe UI" w:cs="Segoe UI"/>
          <w:sz w:val="18"/>
          <w:szCs w:val="18"/>
        </w:rPr>
      </w:pPr>
    </w:p>
    <w:p w14:paraId="370BDA8B" w14:textId="77777777" w:rsidR="00E05B42" w:rsidRPr="00E875EA" w:rsidRDefault="00E05B42" w:rsidP="00E05B42">
      <w:pPr>
        <w:rPr>
          <w:rFonts w:ascii="Arial" w:hAnsi="Arial" w:cs="Arial"/>
          <w:sz w:val="28"/>
          <w:szCs w:val="28"/>
        </w:rPr>
      </w:pPr>
      <w:r w:rsidRPr="00E875EA">
        <w:rPr>
          <w:rFonts w:ascii="Arial" w:hAnsi="Arial" w:cs="Arial"/>
          <w:sz w:val="28"/>
          <w:szCs w:val="28"/>
        </w:rPr>
        <w:t xml:space="preserve">As part of our social inclusion </w:t>
      </w:r>
      <w:proofErr w:type="gramStart"/>
      <w:r w:rsidRPr="00E875EA">
        <w:rPr>
          <w:rFonts w:ascii="Arial" w:hAnsi="Arial" w:cs="Arial"/>
          <w:sz w:val="28"/>
          <w:szCs w:val="28"/>
        </w:rPr>
        <w:t>aim</w:t>
      </w:r>
      <w:proofErr w:type="gramEnd"/>
      <w:r w:rsidRPr="00E875EA">
        <w:rPr>
          <w:rFonts w:ascii="Arial" w:hAnsi="Arial" w:cs="Arial"/>
          <w:sz w:val="28"/>
          <w:szCs w:val="28"/>
        </w:rPr>
        <w:t xml:space="preserve"> we have an exciting plan to establish community hubs to provide local people with opportunities to meet, share and learn whilst re connecting them with their community</w:t>
      </w:r>
    </w:p>
    <w:p w14:paraId="5CCBE295" w14:textId="626E6613" w:rsidR="00E05B42" w:rsidRPr="00E875EA" w:rsidRDefault="00E05B42" w:rsidP="00E05B42">
      <w:pPr>
        <w:rPr>
          <w:rFonts w:ascii="Arial" w:hAnsi="Arial" w:cs="Arial"/>
          <w:sz w:val="28"/>
          <w:szCs w:val="28"/>
        </w:rPr>
      </w:pPr>
      <w:r w:rsidRPr="00E875EA">
        <w:rPr>
          <w:rFonts w:ascii="Arial" w:hAnsi="Arial" w:cs="Arial"/>
          <w:sz w:val="28"/>
          <w:szCs w:val="28"/>
        </w:rPr>
        <w:t xml:space="preserve">The hubs, initially in the North Area of Barnsley, will deliver a varied programme of activities and events and provide opportunities for volunteering and whilst activities in will be open to everyone in the community we will target those residents with a </w:t>
      </w:r>
      <w:r w:rsidR="00E875EA" w:rsidRPr="00E875EA">
        <w:rPr>
          <w:rFonts w:ascii="Arial" w:hAnsi="Arial" w:cs="Arial"/>
          <w:sz w:val="28"/>
          <w:szCs w:val="28"/>
        </w:rPr>
        <w:t>long-term</w:t>
      </w:r>
      <w:r w:rsidRPr="00E875EA">
        <w:rPr>
          <w:rFonts w:ascii="Arial" w:hAnsi="Arial" w:cs="Arial"/>
          <w:sz w:val="28"/>
          <w:szCs w:val="28"/>
        </w:rPr>
        <w:t xml:space="preserve"> health condition or a disability. </w:t>
      </w:r>
    </w:p>
    <w:p w14:paraId="14C05C80" w14:textId="77777777" w:rsidR="00E05B42" w:rsidRPr="00E875EA" w:rsidRDefault="00E05B42" w:rsidP="00E05B42">
      <w:pPr>
        <w:rPr>
          <w:sz w:val="28"/>
          <w:szCs w:val="28"/>
        </w:rPr>
      </w:pPr>
      <w:r w:rsidRPr="00E875EA">
        <w:rPr>
          <w:rFonts w:ascii="Arial" w:hAnsi="Arial" w:cs="Arial"/>
          <w:sz w:val="28"/>
          <w:szCs w:val="28"/>
        </w:rPr>
        <w:t>Under the government guidelines for Covid -19 many disabled people were required to shield and even now continue to do so due to anxiety of safety precautions, fear of catching the virus and now lack the confidence to re-emerge into the community, The hub will offer the opportunity to meet like-minded people, share experience and learn new, or improve existing skills, thus developing a community spirit and sense of belonging</w:t>
      </w:r>
    </w:p>
    <w:p w14:paraId="32A96355" w14:textId="77777777" w:rsidR="00E05B42" w:rsidRPr="00E875EA" w:rsidRDefault="00E05B42" w:rsidP="00E05B42">
      <w:pPr>
        <w:rPr>
          <w:rFonts w:ascii="Arial" w:hAnsi="Arial" w:cs="Arial"/>
          <w:sz w:val="28"/>
          <w:szCs w:val="28"/>
        </w:rPr>
      </w:pPr>
      <w:r w:rsidRPr="00E875EA">
        <w:rPr>
          <w:rFonts w:ascii="Arial" w:hAnsi="Arial" w:cs="Arial"/>
          <w:sz w:val="28"/>
          <w:szCs w:val="28"/>
        </w:rPr>
        <w:t xml:space="preserve">To get this project off the ground we need a dedicated Social Inclusion Worker with a ‘can-do’ attitude to reach out to the local community, connect with existing groups, establish the concept of the hubs and co-ordinate the interventions/activities. A key responsibility will be to encourage local involvement and promote peer support by identifying individuals willing to share their knowledge, </w:t>
      </w:r>
      <w:proofErr w:type="gramStart"/>
      <w:r w:rsidRPr="00E875EA">
        <w:rPr>
          <w:rFonts w:ascii="Arial" w:hAnsi="Arial" w:cs="Arial"/>
          <w:sz w:val="28"/>
          <w:szCs w:val="28"/>
        </w:rPr>
        <w:t>skills</w:t>
      </w:r>
      <w:proofErr w:type="gramEnd"/>
      <w:r w:rsidRPr="00E875EA">
        <w:rPr>
          <w:rFonts w:ascii="Arial" w:hAnsi="Arial" w:cs="Arial"/>
          <w:sz w:val="28"/>
          <w:szCs w:val="28"/>
        </w:rPr>
        <w:t xml:space="preserve"> or experience with other participants/beneficiaries.</w:t>
      </w:r>
    </w:p>
    <w:p w14:paraId="27547CA3" w14:textId="77777777" w:rsidR="00E05B42" w:rsidRPr="00E875EA" w:rsidRDefault="00E05B42" w:rsidP="00E05B42">
      <w:pPr>
        <w:rPr>
          <w:rFonts w:ascii="Arial" w:hAnsi="Arial" w:cs="Arial"/>
          <w:sz w:val="28"/>
          <w:szCs w:val="28"/>
        </w:rPr>
      </w:pPr>
      <w:r w:rsidRPr="00E875EA">
        <w:rPr>
          <w:rFonts w:ascii="Arial" w:hAnsi="Arial" w:cs="Arial"/>
          <w:sz w:val="28"/>
          <w:szCs w:val="28"/>
        </w:rPr>
        <w:t>This is a challenging role for the right person who has the vision and commitment for success in return for the satisfaction of making a real difference for local disabled people. Could it be you?</w:t>
      </w:r>
    </w:p>
    <w:p w14:paraId="4AB2BE5F" w14:textId="77777777" w:rsidR="00CE4A19" w:rsidRDefault="00CE4A19"/>
    <w:p w14:paraId="463E256B" w14:textId="77777777" w:rsidR="00F509EE" w:rsidRDefault="00F509EE" w:rsidP="00F509EE">
      <w:pPr>
        <w:rPr>
          <w:rFonts w:ascii="Arial" w:eastAsia="Times New Roman" w:hAnsi="Arial" w:cs="Arial"/>
          <w:sz w:val="28"/>
          <w:szCs w:val="28"/>
          <w:lang w:eastAsia="en-GB"/>
        </w:rPr>
      </w:pPr>
    </w:p>
    <w:p w14:paraId="5931027C" w14:textId="77777777" w:rsidR="00EB7216" w:rsidRDefault="00EB7216" w:rsidP="00F509EE">
      <w:pPr>
        <w:tabs>
          <w:tab w:val="left" w:pos="5664"/>
        </w:tabs>
        <w:rPr>
          <w:rFonts w:ascii="Arial" w:eastAsia="Times New Roman" w:hAnsi="Arial" w:cs="Arial"/>
          <w:sz w:val="28"/>
          <w:szCs w:val="28"/>
          <w:lang w:eastAsia="en-GB"/>
        </w:rPr>
      </w:pPr>
    </w:p>
    <w:p w14:paraId="48392690" w14:textId="77777777" w:rsidR="00EB7216" w:rsidRDefault="00EB7216" w:rsidP="00F509EE">
      <w:pPr>
        <w:tabs>
          <w:tab w:val="left" w:pos="5664"/>
        </w:tabs>
        <w:rPr>
          <w:rFonts w:ascii="Arial" w:eastAsia="Times New Roman" w:hAnsi="Arial" w:cs="Arial"/>
          <w:sz w:val="28"/>
          <w:szCs w:val="28"/>
          <w:lang w:eastAsia="en-GB"/>
        </w:rPr>
      </w:pPr>
    </w:p>
    <w:p w14:paraId="5D35690E" w14:textId="77777777" w:rsidR="00EB7216" w:rsidRPr="00F509EE" w:rsidRDefault="00EB7216" w:rsidP="00F509EE">
      <w:pPr>
        <w:tabs>
          <w:tab w:val="left" w:pos="5664"/>
        </w:tabs>
        <w:rPr>
          <w:rFonts w:ascii="Arial" w:eastAsia="Times New Roman" w:hAnsi="Arial" w:cs="Arial"/>
          <w:sz w:val="28"/>
          <w:szCs w:val="28"/>
          <w:lang w:eastAsia="en-GB"/>
        </w:rPr>
      </w:pPr>
    </w:p>
    <w:sectPr w:rsidR="00EB7216" w:rsidRPr="00F509EE" w:rsidSect="00B64A8F">
      <w:headerReference w:type="first" r:id="rId6"/>
      <w:footerReference w:type="first" r:id="rId7"/>
      <w:pgSz w:w="11906" w:h="16838"/>
      <w:pgMar w:top="1440" w:right="1440" w:bottom="567" w:left="1440"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93105" w14:textId="77777777" w:rsidR="002E0BA1" w:rsidRDefault="002E0BA1" w:rsidP="00F509EE">
      <w:pPr>
        <w:spacing w:after="0" w:line="240" w:lineRule="auto"/>
      </w:pPr>
      <w:r>
        <w:separator/>
      </w:r>
    </w:p>
  </w:endnote>
  <w:endnote w:type="continuationSeparator" w:id="0">
    <w:p w14:paraId="201F6C0F" w14:textId="77777777" w:rsidR="002E0BA1" w:rsidRDefault="002E0BA1" w:rsidP="00F50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9A85" w14:textId="77777777" w:rsidR="00E83313" w:rsidRPr="00B64A8F" w:rsidRDefault="00E83313" w:rsidP="00EB7216">
    <w:pPr>
      <w:pStyle w:val="Footer"/>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17ED3" w14:textId="77777777" w:rsidR="002E0BA1" w:rsidRDefault="002E0BA1" w:rsidP="00F509EE">
      <w:pPr>
        <w:spacing w:after="0" w:line="240" w:lineRule="auto"/>
      </w:pPr>
      <w:r>
        <w:separator/>
      </w:r>
    </w:p>
  </w:footnote>
  <w:footnote w:type="continuationSeparator" w:id="0">
    <w:p w14:paraId="3E0E1B63" w14:textId="77777777" w:rsidR="002E0BA1" w:rsidRDefault="002E0BA1" w:rsidP="00F50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9C861" w14:textId="77777777" w:rsidR="00F509EE" w:rsidRDefault="00065BF0" w:rsidP="00597B1C">
    <w:pPr>
      <w:pStyle w:val="Header"/>
    </w:pPr>
    <w:r w:rsidRPr="000240AD">
      <w:rPr>
        <w:noProof/>
        <w:lang w:eastAsia="en-GB"/>
      </w:rPr>
      <w:drawing>
        <wp:anchor distT="0" distB="0" distL="114300" distR="114300" simplePos="0" relativeHeight="251663360" behindDoc="1" locked="0" layoutInCell="1" allowOverlap="1" wp14:anchorId="62909B74" wp14:editId="60A89970">
          <wp:simplePos x="0" y="0"/>
          <wp:positionH relativeFrom="margin">
            <wp:posOffset>-403225</wp:posOffset>
          </wp:positionH>
          <wp:positionV relativeFrom="topMargin">
            <wp:posOffset>410845</wp:posOffset>
          </wp:positionV>
          <wp:extent cx="2155825" cy="719455"/>
          <wp:effectExtent l="0" t="0" r="0" b="4445"/>
          <wp:wrapTight wrapText="bothSides">
            <wp:wrapPolygon edited="0">
              <wp:start x="0" y="0"/>
              <wp:lineTo x="0" y="21162"/>
              <wp:lineTo x="21377" y="21162"/>
              <wp:lineTo x="21377" y="14298"/>
              <wp:lineTo x="18133" y="9151"/>
              <wp:lineTo x="18133" y="0"/>
              <wp:lineTo x="0" y="0"/>
            </wp:wrapPolygon>
          </wp:wrapTight>
          <wp:docPr id="5" name="Picture 5" descr="C:\Users\Acer Owner\Documents\DIAL-logo-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 Owner\Documents\DIAL-logo-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5582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40AD">
      <w:rPr>
        <w:noProof/>
        <w:lang w:eastAsia="en-GB"/>
      </w:rPr>
      <w:drawing>
        <wp:anchor distT="0" distB="0" distL="114300" distR="114300" simplePos="0" relativeHeight="251664384" behindDoc="1" locked="0" layoutInCell="1" allowOverlap="1" wp14:anchorId="3F1357E5" wp14:editId="641FCFD8">
          <wp:simplePos x="0" y="0"/>
          <wp:positionH relativeFrom="column">
            <wp:posOffset>4711700</wp:posOffset>
          </wp:positionH>
          <wp:positionV relativeFrom="paragraph">
            <wp:posOffset>-31750</wp:posOffset>
          </wp:positionV>
          <wp:extent cx="1439545" cy="719455"/>
          <wp:effectExtent l="0" t="0" r="8255" b="4445"/>
          <wp:wrapTight wrapText="bothSides">
            <wp:wrapPolygon edited="0">
              <wp:start x="0" y="0"/>
              <wp:lineTo x="0" y="21162"/>
              <wp:lineTo x="1143" y="21162"/>
              <wp:lineTo x="21438" y="20590"/>
              <wp:lineTo x="21438" y="16586"/>
              <wp:lineTo x="19723" y="14870"/>
              <wp:lineTo x="10290" y="9151"/>
              <wp:lineTo x="18865" y="5719"/>
              <wp:lineTo x="18865" y="0"/>
              <wp:lineTo x="8861" y="0"/>
              <wp:lineTo x="0" y="0"/>
            </wp:wrapPolygon>
          </wp:wrapTight>
          <wp:docPr id="6" name="Picture 6" descr="C:\Users\Acer Owner\Documents\DIAL-strapline-RGB.png"/>
          <wp:cNvGraphicFramePr/>
          <a:graphic xmlns:a="http://schemas.openxmlformats.org/drawingml/2006/main">
            <a:graphicData uri="http://schemas.openxmlformats.org/drawingml/2006/picture">
              <pic:pic xmlns:pic="http://schemas.openxmlformats.org/drawingml/2006/picture">
                <pic:nvPicPr>
                  <pic:cNvPr id="2" name="Picture 2" descr="C:\Users\Acer Owner\Documents\DIAL-strapline-RGB.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39545"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68EEFA" w14:textId="77777777" w:rsidR="00F509EE" w:rsidRDefault="00F509EE" w:rsidP="00F509EE">
    <w:pPr>
      <w:pStyle w:val="Header"/>
    </w:pPr>
  </w:p>
  <w:p w14:paraId="0FA4E070" w14:textId="77777777" w:rsidR="00F509EE" w:rsidRDefault="00F509EE" w:rsidP="00065BF0">
    <w:pPr>
      <w:pStyle w:val="Header"/>
      <w:ind w:left="-1418"/>
    </w:pPr>
  </w:p>
  <w:p w14:paraId="4342E6A7" w14:textId="77777777" w:rsidR="00F509EE" w:rsidRDefault="00F509EE" w:rsidP="00F509EE">
    <w:pPr>
      <w:pStyle w:val="Header"/>
    </w:pPr>
  </w:p>
  <w:p w14:paraId="789776D2" w14:textId="77777777" w:rsidR="00F509EE" w:rsidRDefault="00F509EE" w:rsidP="00F509EE">
    <w:pPr>
      <w:pStyle w:val="Header"/>
    </w:pPr>
  </w:p>
  <w:p w14:paraId="65B6548B" w14:textId="77777777" w:rsidR="00F509EE" w:rsidRDefault="00F509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B42"/>
    <w:rsid w:val="000240AD"/>
    <w:rsid w:val="00051E90"/>
    <w:rsid w:val="00056328"/>
    <w:rsid w:val="00065BF0"/>
    <w:rsid w:val="0007507F"/>
    <w:rsid w:val="00084502"/>
    <w:rsid w:val="00096260"/>
    <w:rsid w:val="000E05E2"/>
    <w:rsid w:val="000F73DC"/>
    <w:rsid w:val="00115072"/>
    <w:rsid w:val="00123FA0"/>
    <w:rsid w:val="00171C02"/>
    <w:rsid w:val="001A7F80"/>
    <w:rsid w:val="00255EBC"/>
    <w:rsid w:val="002956E3"/>
    <w:rsid w:val="002E0BA1"/>
    <w:rsid w:val="00315AE3"/>
    <w:rsid w:val="003977F3"/>
    <w:rsid w:val="003D217A"/>
    <w:rsid w:val="00430C0C"/>
    <w:rsid w:val="004873A5"/>
    <w:rsid w:val="004E2953"/>
    <w:rsid w:val="005307DE"/>
    <w:rsid w:val="00555089"/>
    <w:rsid w:val="00597B1C"/>
    <w:rsid w:val="005A67E5"/>
    <w:rsid w:val="005C73EF"/>
    <w:rsid w:val="005F3173"/>
    <w:rsid w:val="00606A09"/>
    <w:rsid w:val="0063265F"/>
    <w:rsid w:val="00647329"/>
    <w:rsid w:val="00654254"/>
    <w:rsid w:val="00656B2F"/>
    <w:rsid w:val="007419C9"/>
    <w:rsid w:val="007470D5"/>
    <w:rsid w:val="00771567"/>
    <w:rsid w:val="00781B6F"/>
    <w:rsid w:val="007E05B6"/>
    <w:rsid w:val="007E1536"/>
    <w:rsid w:val="00882C47"/>
    <w:rsid w:val="008E6764"/>
    <w:rsid w:val="00975612"/>
    <w:rsid w:val="009910F8"/>
    <w:rsid w:val="009E2E41"/>
    <w:rsid w:val="00A0218B"/>
    <w:rsid w:val="00A22A98"/>
    <w:rsid w:val="00A94FA5"/>
    <w:rsid w:val="00AA0671"/>
    <w:rsid w:val="00AB4666"/>
    <w:rsid w:val="00AB5D99"/>
    <w:rsid w:val="00AF5DE2"/>
    <w:rsid w:val="00B10AA4"/>
    <w:rsid w:val="00B42B82"/>
    <w:rsid w:val="00B64A8F"/>
    <w:rsid w:val="00B767D1"/>
    <w:rsid w:val="00B90BE9"/>
    <w:rsid w:val="00BE0FFF"/>
    <w:rsid w:val="00BF696F"/>
    <w:rsid w:val="00C00927"/>
    <w:rsid w:val="00C46325"/>
    <w:rsid w:val="00C8233F"/>
    <w:rsid w:val="00C862D9"/>
    <w:rsid w:val="00C90325"/>
    <w:rsid w:val="00C9385C"/>
    <w:rsid w:val="00CA453C"/>
    <w:rsid w:val="00CE4A19"/>
    <w:rsid w:val="00CF4BF9"/>
    <w:rsid w:val="00D1208E"/>
    <w:rsid w:val="00DE4553"/>
    <w:rsid w:val="00E05B42"/>
    <w:rsid w:val="00E60FB4"/>
    <w:rsid w:val="00E83313"/>
    <w:rsid w:val="00E875EA"/>
    <w:rsid w:val="00EB7216"/>
    <w:rsid w:val="00EB722E"/>
    <w:rsid w:val="00F509EE"/>
    <w:rsid w:val="00FA31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B20D5"/>
  <w15:docId w15:val="{E2F12214-8119-48BE-801F-2AB2CA02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B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09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09EE"/>
  </w:style>
  <w:style w:type="paragraph" w:styleId="Footer">
    <w:name w:val="footer"/>
    <w:basedOn w:val="Normal"/>
    <w:link w:val="FooterChar"/>
    <w:uiPriority w:val="99"/>
    <w:unhideWhenUsed/>
    <w:rsid w:val="00F509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09EE"/>
  </w:style>
  <w:style w:type="paragraph" w:styleId="BalloonText">
    <w:name w:val="Balloon Text"/>
    <w:basedOn w:val="Normal"/>
    <w:link w:val="BalloonTextChar"/>
    <w:uiPriority w:val="99"/>
    <w:semiHidden/>
    <w:unhideWhenUsed/>
    <w:rsid w:val="00E83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313"/>
    <w:rPr>
      <w:rFonts w:ascii="Tahoma" w:hAnsi="Tahoma" w:cs="Tahoma"/>
      <w:sz w:val="16"/>
      <w:szCs w:val="16"/>
    </w:rPr>
  </w:style>
  <w:style w:type="character" w:styleId="Hyperlink">
    <w:name w:val="Hyperlink"/>
    <w:basedOn w:val="DefaultParagraphFont"/>
    <w:uiPriority w:val="99"/>
    <w:unhideWhenUsed/>
    <w:rsid w:val="00E83313"/>
    <w:rPr>
      <w:color w:val="0000FF" w:themeColor="hyperlink"/>
      <w:u w:val="single"/>
    </w:rPr>
  </w:style>
  <w:style w:type="paragraph" w:customStyle="1" w:styleId="paragraph">
    <w:name w:val="paragraph"/>
    <w:basedOn w:val="Normal"/>
    <w:rsid w:val="00E05B4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vin\Desktop\DEBBIE\DIAL\A4%20without%20charity%20inf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without charity info.dotx</Template>
  <TotalTime>2</TotalTime>
  <Pages>1</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Horne</dc:creator>
  <cp:lastModifiedBy>Gavin Horne</cp:lastModifiedBy>
  <cp:revision>1</cp:revision>
  <cp:lastPrinted>2016-07-28T12:44:00Z</cp:lastPrinted>
  <dcterms:created xsi:type="dcterms:W3CDTF">2022-02-02T12:49:00Z</dcterms:created>
  <dcterms:modified xsi:type="dcterms:W3CDTF">2022-02-02T13:02:00Z</dcterms:modified>
</cp:coreProperties>
</file>